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6A" w:rsidRPr="00C6536A" w:rsidRDefault="00C6536A" w:rsidP="00C6536A">
      <w:pPr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Постановление Минтруда РФ от 24 октября 2002 г. N 73</w:t>
      </w: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br/>
        <w:t>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В соответствии со статьей 229 Трудового кодекса Российской Федерации (Собрание законодательства Российской Федерации, 2002, N 1, (ч. I,) ст. 3) и постановлением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производстве, и особенностях расследования несчастных случаев на производстве" (Собрание законодательства Российской Федерации, 2002, N 36, ст. 3497) Министерство труда и социального развития Российской Федерации постановляет: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1. Утвердить: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формы документов (</w:t>
      </w:r>
      <w:hyperlink r:id="rId5" w:anchor="sub_1100" w:history="1">
        <w:r w:rsidRPr="00C6536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формы 1-9</w:t>
        </w:r>
      </w:hyperlink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), необходимых для расследования и учета несчастных случаев на производстве, согласно </w:t>
      </w:r>
      <w:hyperlink r:id="rId6" w:anchor="sub_1000" w:history="1">
        <w:r w:rsidRPr="00C6536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приложению N 1</w:t>
        </w:r>
      </w:hyperlink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;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Положение об особенностях расследования несчастных случаев на производстве в отдельных отраслях и организациях согласно </w:t>
      </w:r>
      <w:hyperlink r:id="rId7" w:anchor="sub_2000" w:history="1">
        <w:r w:rsidRPr="00C6536A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приложению N 2</w:t>
        </w:r>
      </w:hyperlink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.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2. Ввести в действие настоящее постановление с 1 января 2003 года.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7005"/>
        <w:gridCol w:w="7005"/>
      </w:tblGrid>
      <w:tr w:rsidR="00C6536A" w:rsidRPr="00C6536A" w:rsidTr="00C6536A">
        <w:tc>
          <w:tcPr>
            <w:tcW w:w="7005" w:type="dxa"/>
            <w:hideMark/>
          </w:tcPr>
          <w:p w:rsidR="00C6536A" w:rsidRPr="00C6536A" w:rsidRDefault="00C6536A" w:rsidP="00C6536A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C6536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Министр труда </w:t>
            </w:r>
          </w:p>
        </w:tc>
        <w:tc>
          <w:tcPr>
            <w:tcW w:w="7005" w:type="dxa"/>
          </w:tcPr>
          <w:p w:rsidR="00C6536A" w:rsidRPr="00C6536A" w:rsidRDefault="00C6536A" w:rsidP="00C6536A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36A" w:rsidRPr="00C6536A" w:rsidTr="00C6536A">
        <w:tc>
          <w:tcPr>
            <w:tcW w:w="7005" w:type="dxa"/>
            <w:hideMark/>
          </w:tcPr>
          <w:p w:rsidR="00C6536A" w:rsidRPr="00C6536A" w:rsidRDefault="00C6536A" w:rsidP="00C6536A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C6536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и социального развития </w:t>
            </w:r>
          </w:p>
        </w:tc>
        <w:tc>
          <w:tcPr>
            <w:tcW w:w="7005" w:type="dxa"/>
          </w:tcPr>
          <w:p w:rsidR="00C6536A" w:rsidRPr="00C6536A" w:rsidRDefault="00C6536A" w:rsidP="00C6536A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536A" w:rsidRPr="00C6536A" w:rsidTr="00C6536A">
        <w:tc>
          <w:tcPr>
            <w:tcW w:w="7005" w:type="dxa"/>
            <w:hideMark/>
          </w:tcPr>
          <w:p w:rsidR="00C6536A" w:rsidRPr="00C6536A" w:rsidRDefault="00C6536A" w:rsidP="00C6536A">
            <w:pPr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C6536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Российской Федерации </w:t>
            </w:r>
          </w:p>
        </w:tc>
        <w:tc>
          <w:tcPr>
            <w:tcW w:w="7005" w:type="dxa"/>
            <w:hideMark/>
          </w:tcPr>
          <w:p w:rsidR="00C6536A" w:rsidRPr="00C6536A" w:rsidRDefault="00C6536A" w:rsidP="00C6536A">
            <w:pPr>
              <w:adjustRightInd w:val="0"/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</w:pPr>
            <w:r w:rsidRPr="00C6536A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>А.П.Починок</w:t>
            </w:r>
          </w:p>
        </w:tc>
      </w:tr>
    </w:tbl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Зарегистрировано в Минюсте РФ 5 декабря 2002 г.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Регистрационный N 3999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sub_1000"/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Приложение N 1</w:t>
      </w:r>
    </w:p>
    <w:bookmarkEnd w:id="0"/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к </w:t>
      </w:r>
      <w:hyperlink r:id="rId8" w:anchor="sub_0" w:history="1">
        <w:r w:rsidRPr="00C6536A">
          <w:rPr>
            <w:rFonts w:ascii="Arial" w:eastAsia="Times New Roman" w:hAnsi="Arial" w:cs="Times New Roman"/>
            <w:b/>
            <w:bCs/>
            <w:color w:val="000000"/>
            <w:sz w:val="24"/>
            <w:szCs w:val="24"/>
            <w:lang w:eastAsia="ru-RU"/>
          </w:rPr>
          <w:t>постановлению</w:t>
        </w:r>
      </w:hyperlink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 xml:space="preserve"> Минтруда РФ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lastRenderedPageBreak/>
        <w:t>от 24 октября 2002 г. N 73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6536A" w:rsidRPr="00C6536A" w:rsidRDefault="00C6536A" w:rsidP="00C6536A">
      <w:pPr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br/>
        <w:t>документов, необходимых для расследования и учета несчастных</w:t>
      </w: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br/>
        <w:t>случаев на производстве (формы 1-9)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right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Форма 9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6536A" w:rsidRPr="00C6536A" w:rsidRDefault="00C6536A" w:rsidP="00C6536A">
      <w:pPr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Журнал</w:t>
      </w: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br/>
        <w:t>регистрации несчастных случаев на производстве</w:t>
      </w:r>
      <w:hyperlink r:id="rId9" w:anchor="sub_3" w:history="1">
        <w:r w:rsidRPr="00C6536A">
          <w:rPr>
            <w:rFonts w:ascii="Arial" w:eastAsia="Times New Roman" w:hAnsi="Arial" w:cs="Times New Roman"/>
            <w:b/>
            <w:bCs/>
            <w:color w:val="000000"/>
            <w:sz w:val="24"/>
            <w:szCs w:val="24"/>
            <w:lang w:eastAsia="ru-RU"/>
          </w:rPr>
          <w:t>*</w:t>
        </w:r>
      </w:hyperlink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(наименование организации, фамилия, имя, отчество работодателя -</w:t>
      </w:r>
      <w:proofErr w:type="gramEnd"/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 xml:space="preserve">                                физического лица, его регистрационные  данные)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┌─────┬───────────┬──────────┬───────────┬──────────┬──────────┬───────────┬──────────┬───────────┬──────────┐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N  │  Дата и   │  Ф.И.О.  │ Профессия │Место, где│   Вид    │ Описание  │  N акта  │Последствия│ Принятые │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п/п │   время   │пострадав-│(должность)│произошел │происшест-│  обстоя-  │</w:t>
      </w:r>
      <w:hyperlink r:id="rId10" w:anchor="sub_1200" w:history="1">
        <w:r w:rsidRPr="00C6536A">
          <w:rPr>
            <w:rFonts w:ascii="Courier New" w:eastAsia="Times New Roman" w:hAnsi="Courier New" w:cs="Courier New"/>
            <w:noProof/>
            <w:color w:val="000000"/>
            <w:sz w:val="24"/>
            <w:szCs w:val="24"/>
            <w:lang w:eastAsia="ru-RU"/>
          </w:rPr>
          <w:t>формы Н-1</w:t>
        </w:r>
      </w:hyperlink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 xml:space="preserve"> │несчастного│ меры по  │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   │несчастного│шего, год │пострадав- │несчастный│   вия,   │ тельств,  │(</w:t>
      </w:r>
      <w:hyperlink r:id="rId11" w:anchor="sub_1300" w:history="1">
        <w:r w:rsidRPr="00C6536A">
          <w:rPr>
            <w:rFonts w:ascii="Courier New" w:eastAsia="Times New Roman" w:hAnsi="Courier New" w:cs="Courier New"/>
            <w:noProof/>
            <w:color w:val="000000"/>
            <w:sz w:val="24"/>
            <w:szCs w:val="24"/>
            <w:lang w:eastAsia="ru-RU"/>
          </w:rPr>
          <w:t>Н-1ПС</w:t>
        </w:r>
      </w:hyperlink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) о │  случая   │устранению│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   │  случая   │рождения, │   шего    │  случай  │приведшего│при которых│несчастном│(количество│  причин  │</w:t>
      </w:r>
      <w:proofErr w:type="gramEnd"/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   │           │общий стаж│           │(структур-│    к     │ произошел │случае на │   дней    │несчастно-│</w:t>
      </w:r>
      <w:proofErr w:type="gramEnd"/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   │           │  работы  │           │   ное    │несчастно-│несчастный │производс-│нетрудоспо-│го случая │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   │           │          │           │подразде- │му случаю │  случай   │тве и дата│ собности, │          │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   │           │          │           │  ление)  │          │           │   его    │инвалидный,│          │</w:t>
      </w:r>
      <w:proofErr w:type="gramEnd"/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lastRenderedPageBreak/>
        <w:t>│     │           │          │           │          │          │           │утвержде- │смертельный│          │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   │           │          │           │          │          │           │   ния    │  исход)   │          │</w:t>
      </w:r>
      <w:proofErr w:type="gramEnd"/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├─────┼───────────┼──────────┼───────────┼──────────┼──────────┼───────────┼──────────┼───────────┼──────────┤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│  1  │     2     │    3     │     4     │    5     │     6    │     7     │    8     │     9     │    10    │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C6536A"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t>└─────┴───────────┴──────────┴───────────┴──────────┴──────────┴───────────┴──────────┴───────────┴──────────┘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_______________________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b/>
          <w:bCs/>
          <w:color w:val="000000"/>
          <w:sz w:val="24"/>
          <w:szCs w:val="24"/>
          <w:lang w:eastAsia="ru-RU"/>
        </w:rPr>
        <w:t>* Примечание</w:t>
      </w:r>
    </w:p>
    <w:p w:rsidR="00C6536A" w:rsidRPr="00C6536A" w:rsidRDefault="00C6536A" w:rsidP="00C6536A">
      <w:pPr>
        <w:adjustRightInd w:val="0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36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>Журнал регистрации несчастных случаев на производстве подлежит хранению в организации в течение 45 лет</w:t>
      </w:r>
    </w:p>
    <w:p w:rsidR="004715D2" w:rsidRDefault="004715D2"/>
    <w:sectPr w:rsidR="004715D2" w:rsidSect="00C6536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36A"/>
    <w:rsid w:val="001230A1"/>
    <w:rsid w:val="004715D2"/>
    <w:rsid w:val="00C45C4D"/>
    <w:rsid w:val="00C6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36A"/>
    <w:rPr>
      <w:color w:val="000000"/>
      <w:u w:val="single"/>
    </w:rPr>
  </w:style>
  <w:style w:type="character" w:customStyle="1" w:styleId="grame">
    <w:name w:val="grame"/>
    <w:basedOn w:val="a0"/>
    <w:rsid w:val="00C65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bez.ru/Docum/DocumShow_DocumID_73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hbez.ru/Docum/DocumShow_DocumID_739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ehbez.ru/Docum/DocumShow_DocumID_739.html" TargetMode="External"/><Relationship Id="rId11" Type="http://schemas.openxmlformats.org/officeDocument/2006/relationships/hyperlink" Target="http://www.tehbez.ru/Docum/DocumShow_DocumID_739.html" TargetMode="External"/><Relationship Id="rId5" Type="http://schemas.openxmlformats.org/officeDocument/2006/relationships/hyperlink" Target="http://www.tehbez.ru/Docum/DocumShow_DocumID_739.html" TargetMode="External"/><Relationship Id="rId10" Type="http://schemas.openxmlformats.org/officeDocument/2006/relationships/hyperlink" Target="http://www.tehbez.ru/Docum/DocumShow_DocumID_73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bez.ru/Docum/DocumShow_DocumID_7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2FFAC-3849-4DA1-8B08-04BE207A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609</Words>
  <Characters>3477</Characters>
  <Application>Microsoft Office Word</Application>
  <DocSecurity>0</DocSecurity>
  <Lines>28</Lines>
  <Paragraphs>8</Paragraphs>
  <ScaleCrop>false</ScaleCrop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2011-11-24T08:11:00Z</dcterms:created>
  <dcterms:modified xsi:type="dcterms:W3CDTF">2011-12-22T13:05:00Z</dcterms:modified>
</cp:coreProperties>
</file>